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A" w:rsidRDefault="00C734E3">
      <w:r>
        <w:t xml:space="preserve">Name    </w:t>
      </w:r>
      <w:r w:rsidR="001E1990">
        <w:t>___________</w:t>
      </w:r>
      <w:bookmarkStart w:id="0" w:name="_GoBack"/>
      <w:bookmarkEnd w:id="0"/>
      <w:r>
        <w:tab/>
        <w:t xml:space="preserve">Date    </w:t>
      </w:r>
      <w:r>
        <w:tab/>
      </w:r>
      <w:r>
        <w:tab/>
      </w:r>
      <w:r>
        <w:tab/>
      </w:r>
      <w:r>
        <w:tab/>
        <w:t xml:space="preserve">Block   </w:t>
      </w:r>
    </w:p>
    <w:p w:rsidR="00C734E3" w:rsidRDefault="00C734E3">
      <w:r>
        <w:t>Child Development 2/3 Spring</w:t>
      </w:r>
      <w:r>
        <w:br/>
        <w:t xml:space="preserve">Directions – Read the article in its entirety, </w:t>
      </w:r>
      <w:proofErr w:type="gramStart"/>
      <w:r>
        <w:t>( the</w:t>
      </w:r>
      <w:proofErr w:type="gramEnd"/>
      <w:r>
        <w:t xml:space="preserve"> whole thing) then respond to the questions. The space provided is not a reflection of how much space your answer should take up. You should answer each question completely with </w:t>
      </w:r>
      <w:r w:rsidR="001E1990">
        <w:t>five to</w:t>
      </w:r>
      <w:r>
        <w:t xml:space="preserve"> </w:t>
      </w:r>
      <w:r w:rsidR="00A94D93">
        <w:t>eight</w:t>
      </w:r>
      <w:r>
        <w:t xml:space="preserve"> sentences</w:t>
      </w:r>
      <w:r w:rsidR="00A94D93">
        <w:t xml:space="preserve"> in a complete paragraph</w:t>
      </w:r>
      <w:r>
        <w:t xml:space="preserve">.  </w:t>
      </w:r>
    </w:p>
    <w:p w:rsidR="00C734E3" w:rsidRDefault="00C734E3">
      <w:r>
        <w:t xml:space="preserve">Technology Article – Miss Night’s Marbles Blog </w:t>
      </w:r>
      <w:proofErr w:type="gramStart"/>
      <w:r>
        <w:t xml:space="preserve">-  </w:t>
      </w:r>
      <w:proofErr w:type="gramEnd"/>
      <w:r w:rsidR="00FB0377">
        <w:br/>
      </w:r>
      <w:r w:rsidRPr="00FB0377">
        <w:rPr>
          <w:b/>
          <w:sz w:val="40"/>
          <w:szCs w:val="40"/>
          <w:u w:val="single"/>
        </w:rPr>
        <w:t>Why I am not interested in “</w:t>
      </w:r>
      <w:r w:rsidR="001E1990">
        <w:rPr>
          <w:b/>
          <w:sz w:val="40"/>
          <w:szCs w:val="40"/>
          <w:u w:val="single"/>
        </w:rPr>
        <w:t>T</w:t>
      </w:r>
      <w:r w:rsidRPr="00FB0377">
        <w:rPr>
          <w:b/>
          <w:sz w:val="40"/>
          <w:szCs w:val="40"/>
          <w:u w:val="single"/>
        </w:rPr>
        <w:t>ech in ECE”</w:t>
      </w:r>
    </w:p>
    <w:p w:rsidR="00C734E3" w:rsidRDefault="00C734E3" w:rsidP="00C734E3">
      <w:pPr>
        <w:pStyle w:val="ListParagraph"/>
        <w:numPr>
          <w:ilvl w:val="0"/>
          <w:numId w:val="1"/>
        </w:numPr>
      </w:pPr>
      <w:r>
        <w:t xml:space="preserve">In the interdiction, what is meant by </w:t>
      </w:r>
      <w:r w:rsidR="00A94D93">
        <w:t>“if</w:t>
      </w:r>
      <w:r>
        <w:t xml:space="preserve"> you don’t have a sandbox you don’t need an iPad?</w:t>
      </w:r>
    </w:p>
    <w:p w:rsidR="00FB0377" w:rsidRDefault="00FB0377" w:rsidP="00FB0377">
      <w:pPr>
        <w:pStyle w:val="ListParagraph"/>
      </w:pPr>
    </w:p>
    <w:p w:rsidR="00C734E3" w:rsidRDefault="00A94D93" w:rsidP="00C734E3">
      <w:pPr>
        <w:pStyle w:val="ListParagraph"/>
        <w:numPr>
          <w:ilvl w:val="0"/>
          <w:numId w:val="1"/>
        </w:numPr>
      </w:pPr>
      <w:r>
        <w:t>What does ambivalent mean? Define it?</w:t>
      </w:r>
    </w:p>
    <w:p w:rsidR="00A94D93" w:rsidRDefault="00A94D93" w:rsidP="00A94D93">
      <w:pPr>
        <w:pStyle w:val="ListParagraph"/>
      </w:pPr>
    </w:p>
    <w:p w:rsidR="00A94D93" w:rsidRDefault="00A94D93" w:rsidP="00FB0377">
      <w:pPr>
        <w:pStyle w:val="ListParagraph"/>
        <w:numPr>
          <w:ilvl w:val="0"/>
          <w:numId w:val="1"/>
        </w:numPr>
      </w:pPr>
      <w:r>
        <w:t>What does she mean when she say people who advocate for screen-based technology in primary classroom, turn out to have some personal or financial interest in putting tech into those classroom? Who would have financial gains by putting technology in to ECE classrooms?</w:t>
      </w:r>
    </w:p>
    <w:p w:rsidR="00FB0377" w:rsidRDefault="00FB0377" w:rsidP="00FB0377">
      <w:pPr>
        <w:pStyle w:val="ListParagraph"/>
      </w:pPr>
    </w:p>
    <w:p w:rsidR="00A94D93" w:rsidRDefault="00A94D93" w:rsidP="00A94D93">
      <w:pPr>
        <w:pStyle w:val="ListParagraph"/>
        <w:numPr>
          <w:ilvl w:val="0"/>
          <w:numId w:val="1"/>
        </w:numPr>
      </w:pPr>
      <w:r>
        <w:t xml:space="preserve">How </w:t>
      </w:r>
      <w:proofErr w:type="gramStart"/>
      <w:r>
        <w:t>is</w:t>
      </w:r>
      <w:proofErr w:type="gramEnd"/>
      <w:r>
        <w:t xml:space="preserve"> watching 8 hours of </w:t>
      </w:r>
      <w:r w:rsidR="00FB0377">
        <w:t>“</w:t>
      </w:r>
      <w:proofErr w:type="spellStart"/>
      <w:r>
        <w:t>ScoobyDoo</w:t>
      </w:r>
      <w:proofErr w:type="spellEnd"/>
      <w:r w:rsidR="00FB0377">
        <w:t>”</w:t>
      </w:r>
      <w:r>
        <w:t xml:space="preserve"> and a 5 year old dictation a tweet. The same and yet different. Why would ANTI screen people believe this </w:t>
      </w:r>
      <w:r w:rsidR="00FB0377">
        <w:t>is not active learning?</w:t>
      </w:r>
    </w:p>
    <w:p w:rsidR="00FB0377" w:rsidRDefault="00FB0377" w:rsidP="00FB0377">
      <w:pPr>
        <w:pStyle w:val="ListParagraph"/>
      </w:pPr>
    </w:p>
    <w:p w:rsidR="00FB0377" w:rsidRDefault="00FB0377" w:rsidP="00FB0377">
      <w:pPr>
        <w:pStyle w:val="ListParagraph"/>
        <w:numPr>
          <w:ilvl w:val="0"/>
          <w:numId w:val="1"/>
        </w:numPr>
      </w:pPr>
      <w:r>
        <w:t>List reason why Amy is against putting hand held devices into preschooler’s hands? What is her reasoning?</w:t>
      </w:r>
    </w:p>
    <w:p w:rsidR="00FB0377" w:rsidRDefault="00FB0377" w:rsidP="00FB0377">
      <w:pPr>
        <w:pStyle w:val="ListParagraph"/>
      </w:pPr>
    </w:p>
    <w:p w:rsidR="00FB0377" w:rsidRDefault="00FB0377" w:rsidP="00FB0377">
      <w:pPr>
        <w:pStyle w:val="ListParagraph"/>
        <w:numPr>
          <w:ilvl w:val="0"/>
          <w:numId w:val="1"/>
        </w:numPr>
      </w:pPr>
      <w:r>
        <w:t>Sidebar “why are crayons better than markers?”</w:t>
      </w:r>
    </w:p>
    <w:p w:rsidR="00FB0377" w:rsidRDefault="00FB0377" w:rsidP="00FB0377">
      <w:pPr>
        <w:pStyle w:val="ListParagraph"/>
      </w:pPr>
    </w:p>
    <w:p w:rsidR="00FB0377" w:rsidRDefault="00FB0377" w:rsidP="00FB0377">
      <w:pPr>
        <w:pStyle w:val="ListParagraph"/>
        <w:numPr>
          <w:ilvl w:val="0"/>
          <w:numId w:val="1"/>
        </w:numPr>
      </w:pPr>
      <w:r>
        <w:t>If to get an iPod in our classroom we would have to give back 500.00 worth of toys, puzzles and manipulatives. What would you do? What would you pick?</w:t>
      </w:r>
    </w:p>
    <w:p w:rsidR="00FB0377" w:rsidRDefault="00FB0377" w:rsidP="00FB0377">
      <w:pPr>
        <w:pStyle w:val="ListParagraph"/>
      </w:pPr>
    </w:p>
    <w:p w:rsidR="00FB0377" w:rsidRDefault="00FB0377" w:rsidP="00FB0377">
      <w:pPr>
        <w:pStyle w:val="ListParagraph"/>
        <w:numPr>
          <w:ilvl w:val="0"/>
          <w:numId w:val="1"/>
        </w:numPr>
      </w:pPr>
      <w:r>
        <w:t xml:space="preserve">What is meant by “ sharing with an authentic audience” </w:t>
      </w:r>
    </w:p>
    <w:p w:rsidR="00FB0377" w:rsidRDefault="00FB0377" w:rsidP="00FB0377">
      <w:pPr>
        <w:pStyle w:val="ListParagraph"/>
      </w:pPr>
    </w:p>
    <w:p w:rsidR="00FB0377" w:rsidRDefault="00FB0377" w:rsidP="00FB0377">
      <w:pPr>
        <w:pStyle w:val="ListParagraph"/>
        <w:numPr>
          <w:ilvl w:val="0"/>
          <w:numId w:val="1"/>
        </w:numPr>
      </w:pPr>
      <w:r>
        <w:t xml:space="preserve">What </w:t>
      </w:r>
      <w:r w:rsidR="001E1990">
        <w:t>relationships do</w:t>
      </w:r>
      <w:r>
        <w:t xml:space="preserve"> Amy Feel </w:t>
      </w:r>
      <w:proofErr w:type="gramStart"/>
      <w:r>
        <w:t>are</w:t>
      </w:r>
      <w:proofErr w:type="gramEnd"/>
      <w:r>
        <w:t xml:space="preserve"> most important when the child shares what they do?</w:t>
      </w:r>
    </w:p>
    <w:p w:rsidR="00FB0377" w:rsidRDefault="00FB0377" w:rsidP="00FB0377">
      <w:pPr>
        <w:pStyle w:val="ListParagraph"/>
      </w:pPr>
    </w:p>
    <w:p w:rsidR="00FB0377" w:rsidRDefault="00FB0377" w:rsidP="00FB0377">
      <w:pPr>
        <w:pStyle w:val="ListParagraph"/>
        <w:numPr>
          <w:ilvl w:val="0"/>
          <w:numId w:val="1"/>
        </w:numPr>
      </w:pPr>
      <w:r>
        <w:t>Do you think Amy would be in favor of Process or Product oriented art? Explain your answer.</w:t>
      </w:r>
    </w:p>
    <w:p w:rsidR="00FB0377" w:rsidRDefault="00FB0377" w:rsidP="00FB0377"/>
    <w:p w:rsidR="00FB0377" w:rsidRDefault="00FB0377" w:rsidP="00FB0377"/>
    <w:sectPr w:rsidR="00FB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62CAD"/>
    <w:multiLevelType w:val="hybridMultilevel"/>
    <w:tmpl w:val="6C6E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E3"/>
    <w:rsid w:val="001E1990"/>
    <w:rsid w:val="00806C4A"/>
    <w:rsid w:val="00A1215F"/>
    <w:rsid w:val="00A94D93"/>
    <w:rsid w:val="00A97426"/>
    <w:rsid w:val="00C21CED"/>
    <w:rsid w:val="00C50F09"/>
    <w:rsid w:val="00C734E3"/>
    <w:rsid w:val="00FB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2014-01-21T22:08:00Z</dcterms:created>
  <dcterms:modified xsi:type="dcterms:W3CDTF">2014-01-21T22:08:00Z</dcterms:modified>
</cp:coreProperties>
</file>